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>В научно-исследовательской работе различают научное направление, проблемы и темы.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b/>
          <w:sz w:val="28"/>
          <w:szCs w:val="28"/>
        </w:rPr>
        <w:t xml:space="preserve">Научное направление </w:t>
      </w:r>
      <w:r w:rsidRPr="00DC7937">
        <w:rPr>
          <w:rFonts w:ascii="Times New Roman" w:hAnsi="Times New Roman" w:cs="Times New Roman"/>
          <w:sz w:val="28"/>
          <w:szCs w:val="28"/>
        </w:rPr>
        <w:t xml:space="preserve">– это сфера исследований научного коллектива, посвященных решению крупных фундаментальных </w:t>
      </w:r>
      <w:proofErr w:type="spellStart"/>
      <w:r w:rsidRPr="00DC7937">
        <w:rPr>
          <w:rFonts w:ascii="Times New Roman" w:hAnsi="Times New Roman" w:cs="Times New Roman"/>
          <w:sz w:val="28"/>
          <w:szCs w:val="28"/>
        </w:rPr>
        <w:t>теоретическиэкспериментальных</w:t>
      </w:r>
      <w:proofErr w:type="spellEnd"/>
      <w:r w:rsidRPr="00DC7937">
        <w:rPr>
          <w:rFonts w:ascii="Times New Roman" w:hAnsi="Times New Roman" w:cs="Times New Roman"/>
          <w:sz w:val="28"/>
          <w:szCs w:val="28"/>
        </w:rPr>
        <w:t xml:space="preserve"> задач в определенной отрасли науки. Структурными единицами направления являются комплексные проблемы, темы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вопросы.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DC7937">
        <w:rPr>
          <w:rFonts w:ascii="Times New Roman" w:hAnsi="Times New Roman" w:cs="Times New Roman"/>
          <w:sz w:val="28"/>
          <w:szCs w:val="28"/>
        </w:rPr>
        <w:t xml:space="preserve"> – это сложная научная задача. Она охватывает значительную область исследования и должна иметь перспективное значение.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Проблема состоит из ряда тем.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1E1">
        <w:rPr>
          <w:rFonts w:ascii="Times New Roman" w:hAnsi="Times New Roman" w:cs="Times New Roman"/>
          <w:b/>
          <w:sz w:val="28"/>
          <w:szCs w:val="28"/>
        </w:rPr>
        <w:t>Тема</w:t>
      </w:r>
      <w:r w:rsidRPr="00DC7937">
        <w:rPr>
          <w:rFonts w:ascii="Times New Roman" w:hAnsi="Times New Roman" w:cs="Times New Roman"/>
          <w:sz w:val="28"/>
          <w:szCs w:val="28"/>
        </w:rPr>
        <w:t xml:space="preserve"> – это научная задача, охватывающая определенную область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научного исследования. Она базируется на многочисленных исследовательских вопросах, под которыми понимают более мелкие научные задачи. При разработке темы либо вопроса выдвигается конкретная задача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в исследовании: разработать конструкцию, новый материал, технологию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 xml:space="preserve">и т.д. Решение проблемы ставит более общую задачу, </w:t>
      </w:r>
      <w:proofErr w:type="gramStart"/>
      <w:r w:rsidRPr="00DC793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DC7937">
        <w:rPr>
          <w:rFonts w:ascii="Times New Roman" w:hAnsi="Times New Roman" w:cs="Times New Roman"/>
          <w:sz w:val="28"/>
          <w:szCs w:val="28"/>
        </w:rPr>
        <w:t xml:space="preserve"> решить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комплекс научных задач, сделать открытие.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>Выбор постановки проблемы или темы является весьма сложной и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ответственной задачей и включает в себя ряд этапов: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>– формулирование проблемы;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 xml:space="preserve">– разработка структуры проблемы (выделяют темы, </w:t>
      </w:r>
      <w:proofErr w:type="spellStart"/>
      <w:r w:rsidRPr="00DC7937">
        <w:rPr>
          <w:rFonts w:ascii="Times New Roman" w:hAnsi="Times New Roman" w:cs="Times New Roman"/>
          <w:sz w:val="28"/>
          <w:szCs w:val="28"/>
        </w:rPr>
        <w:t>подтемы</w:t>
      </w:r>
      <w:proofErr w:type="spellEnd"/>
      <w:r w:rsidRPr="00DC7937">
        <w:rPr>
          <w:rFonts w:ascii="Times New Roman" w:hAnsi="Times New Roman" w:cs="Times New Roman"/>
          <w:sz w:val="28"/>
          <w:szCs w:val="28"/>
        </w:rPr>
        <w:t xml:space="preserve"> и вопросы);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>– установление актуальности проблемы, т.е. ее ценности для науки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и техники.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>После обоснования проблемы и установления ее структуры приступают к выбору темы научного исследования. К теме предъявляют ряд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требований: актуальность, новизна, экономическая эффективность и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значимость.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>Критерием для установления актуальности чаще всего служит экономическая эффективность. На стадии выбора темы экономический эффект может быть определен только ориентировочно. Для теоретических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lastRenderedPageBreak/>
        <w:t>исследований требование экономичности может уступать требованию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значимости.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>Важной характеристикой темы является осуществимость или внедряемость, поэтому, формулируя тему, научный работник должен хорошо знать производство и его запросы на данном этапе.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>Целью научного исследования является достоверное и всестороннее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изучение объекта, процесса или явления, их структуры, связей и отношений на основе разработанных в науке научных принципов и методов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познания, а также получение и внедрение в производство полезных для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человека результатов.</w:t>
      </w:r>
    </w:p>
    <w:p w:rsidR="00CA21E1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937">
        <w:rPr>
          <w:rFonts w:ascii="Times New Roman" w:hAnsi="Times New Roman" w:cs="Times New Roman"/>
          <w:sz w:val="28"/>
          <w:szCs w:val="28"/>
        </w:rPr>
        <w:t xml:space="preserve">В каждом научном исследовании выделяется объект и предмет исследования. </w:t>
      </w:r>
    </w:p>
    <w:p w:rsidR="00DC7937" w:rsidRPr="00DC7937" w:rsidRDefault="00DC7937" w:rsidP="00865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A35">
        <w:rPr>
          <w:rFonts w:ascii="Times New Roman" w:hAnsi="Times New Roman" w:cs="Times New Roman"/>
          <w:b/>
          <w:sz w:val="28"/>
          <w:szCs w:val="28"/>
        </w:rPr>
        <w:t>Объект научного исследования</w:t>
      </w:r>
      <w:r w:rsidRPr="00DC7937">
        <w:rPr>
          <w:rFonts w:ascii="Times New Roman" w:hAnsi="Times New Roman" w:cs="Times New Roman"/>
          <w:sz w:val="28"/>
          <w:szCs w:val="28"/>
        </w:rPr>
        <w:t xml:space="preserve"> – это материальная идеальная природная или искусственная система. </w:t>
      </w:r>
      <w:bookmarkStart w:id="0" w:name="_GoBack"/>
      <w:r w:rsidRPr="001C2A35">
        <w:rPr>
          <w:rFonts w:ascii="Times New Roman" w:hAnsi="Times New Roman" w:cs="Times New Roman"/>
          <w:b/>
          <w:sz w:val="28"/>
          <w:szCs w:val="28"/>
        </w:rPr>
        <w:t>Предмет научного исследования</w:t>
      </w:r>
      <w:r w:rsidRPr="00DC793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DC7937">
        <w:rPr>
          <w:rFonts w:ascii="Times New Roman" w:hAnsi="Times New Roman" w:cs="Times New Roman"/>
          <w:sz w:val="28"/>
          <w:szCs w:val="28"/>
        </w:rPr>
        <w:t>– это структура системы, закономерности взаимодействия как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внутри, так и вне ее, закономерности развития, качества, различные ее</w:t>
      </w:r>
      <w:r w:rsidR="00CA21E1">
        <w:rPr>
          <w:rFonts w:ascii="Times New Roman" w:hAnsi="Times New Roman" w:cs="Times New Roman"/>
          <w:sz w:val="28"/>
          <w:szCs w:val="28"/>
        </w:rPr>
        <w:t xml:space="preserve"> </w:t>
      </w:r>
      <w:r w:rsidRPr="00DC7937">
        <w:rPr>
          <w:rFonts w:ascii="Times New Roman" w:hAnsi="Times New Roman" w:cs="Times New Roman"/>
          <w:sz w:val="28"/>
          <w:szCs w:val="28"/>
        </w:rPr>
        <w:t>свойства и т.д.</w:t>
      </w:r>
    </w:p>
    <w:sectPr w:rsidR="00DC7937" w:rsidRPr="00DC7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37"/>
    <w:rsid w:val="001C2A35"/>
    <w:rsid w:val="00805349"/>
    <w:rsid w:val="00865832"/>
    <w:rsid w:val="00CA21E1"/>
    <w:rsid w:val="00DC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1E0D5"/>
  <w15:chartTrackingRefBased/>
  <w15:docId w15:val="{9AA9958F-807E-4D43-91EB-5844234F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Нейдорф Анна Рудольфовна</dc:creator>
  <cp:keywords/>
  <dc:description/>
  <cp:lastModifiedBy>Нейдорф Анна Рудольфовна</cp:lastModifiedBy>
  <cp:revision>4</cp:revision>
  <dcterms:created xsi:type="dcterms:W3CDTF">2023-09-26T08:12:00Z</dcterms:created>
  <dcterms:modified xsi:type="dcterms:W3CDTF">2023-09-26T08:16:00Z</dcterms:modified>
</cp:coreProperties>
</file>